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F" w:rsidRPr="00F7692C" w:rsidRDefault="00B23807" w:rsidP="00266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="00266C4F" w:rsidRPr="00F7692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66C4F" w:rsidRPr="00F7692C" w:rsidRDefault="00266C4F" w:rsidP="00266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92C">
        <w:rPr>
          <w:rFonts w:ascii="Times New Roman" w:hAnsi="Times New Roman" w:cs="Times New Roman"/>
          <w:sz w:val="24"/>
          <w:szCs w:val="24"/>
        </w:rPr>
        <w:t>Республика Адыгея</w:t>
      </w:r>
    </w:p>
    <w:p w:rsidR="00266C4F" w:rsidRPr="00F7692C" w:rsidRDefault="00266C4F" w:rsidP="00266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92C">
        <w:rPr>
          <w:rFonts w:ascii="Times New Roman" w:hAnsi="Times New Roman" w:cs="Times New Roman"/>
          <w:sz w:val="24"/>
          <w:szCs w:val="24"/>
        </w:rPr>
        <w:t>Майкопский район</w:t>
      </w:r>
    </w:p>
    <w:p w:rsidR="00266C4F" w:rsidRPr="00F7692C" w:rsidRDefault="00266C4F" w:rsidP="00266C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692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№19"Сказка</w:t>
      </w:r>
      <w:proofErr w:type="gramStart"/>
      <w:r w:rsidRPr="00F7692C">
        <w:rPr>
          <w:rFonts w:ascii="Times New Roman" w:eastAsia="Times New Roman" w:hAnsi="Times New Roman" w:cs="Times New Roman"/>
          <w:sz w:val="24"/>
          <w:szCs w:val="24"/>
        </w:rPr>
        <w:t>"о</w:t>
      </w:r>
      <w:proofErr w:type="gramEnd"/>
      <w:r w:rsidRPr="00F7692C">
        <w:rPr>
          <w:rFonts w:ascii="Times New Roman" w:eastAsia="Times New Roman" w:hAnsi="Times New Roman" w:cs="Times New Roman"/>
          <w:sz w:val="24"/>
          <w:szCs w:val="24"/>
        </w:rPr>
        <w:t xml:space="preserve">бщеразвивающего вида с приоритетным </w:t>
      </w:r>
      <w:r w:rsidRPr="00F7692C">
        <w:rPr>
          <w:rFonts w:ascii="Times New Roman" w:eastAsia="Times New Roman" w:hAnsi="Times New Roman" w:cs="Times New Roman"/>
          <w:sz w:val="24"/>
          <w:szCs w:val="24"/>
          <w:u w:val="single"/>
        </w:rPr>
        <w:t>осуществлением художественно-эстетического направления развития</w:t>
      </w:r>
      <w:r w:rsidRPr="00F76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9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воспитанников </w:t>
      </w:r>
    </w:p>
    <w:p w:rsidR="00266C4F" w:rsidRPr="00F7692C" w:rsidRDefault="00266C4F" w:rsidP="00266C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6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92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7692C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F7692C">
        <w:rPr>
          <w:rFonts w:ascii="Times New Roman" w:eastAsia="Times New Roman" w:hAnsi="Times New Roman" w:cs="Times New Roman"/>
          <w:sz w:val="24"/>
          <w:szCs w:val="24"/>
        </w:rPr>
        <w:t>добный</w:t>
      </w:r>
      <w:proofErr w:type="spellEnd"/>
      <w:r w:rsidRPr="00F7692C">
        <w:rPr>
          <w:rFonts w:ascii="Times New Roman" w:eastAsia="Times New Roman" w:hAnsi="Times New Roman" w:cs="Times New Roman"/>
          <w:sz w:val="24"/>
          <w:szCs w:val="24"/>
        </w:rPr>
        <w:t>, ул.Ленина,16, тел.8(87777)5-41-39</w:t>
      </w: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  <w:t>Утверждаю:</w:t>
      </w:r>
    </w:p>
    <w:p w:rsidR="007D0059" w:rsidRPr="00B23807" w:rsidRDefault="00B2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Заведующая МБДОУ №19 «Сказка»</w:t>
      </w:r>
    </w:p>
    <w:p w:rsidR="007D0059" w:rsidRPr="00B23807" w:rsidRDefault="00B2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spellStart"/>
      <w:r w:rsidRPr="00B23807">
        <w:rPr>
          <w:rFonts w:ascii="Times New Roman" w:eastAsia="Times New Roman" w:hAnsi="Times New Roman" w:cs="Times New Roman"/>
          <w:sz w:val="24"/>
          <w:szCs w:val="24"/>
        </w:rPr>
        <w:t>Е.В.Семенюта</w:t>
      </w:r>
      <w:proofErr w:type="spellEnd"/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3807">
        <w:rPr>
          <w:rFonts w:ascii="Times New Roman" w:eastAsia="Times New Roman" w:hAnsi="Times New Roman" w:cs="Times New Roman"/>
          <w:b/>
          <w:sz w:val="36"/>
          <w:szCs w:val="36"/>
        </w:rPr>
        <w:t xml:space="preserve">Учебный план </w:t>
      </w:r>
      <w:proofErr w:type="gramStart"/>
      <w:r w:rsidRPr="00B23807">
        <w:rPr>
          <w:rFonts w:ascii="Times New Roman" w:eastAsia="Times New Roman" w:hAnsi="Times New Roman" w:cs="Times New Roman"/>
          <w:b/>
          <w:sz w:val="36"/>
          <w:szCs w:val="36"/>
        </w:rPr>
        <w:t>на</w:t>
      </w:r>
      <w:proofErr w:type="gramEnd"/>
      <w:r w:rsidRPr="00B238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7D0059" w:rsidRPr="00B23807" w:rsidRDefault="003E1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2019-2020</w:t>
      </w:r>
      <w:r w:rsidR="00B23807" w:rsidRPr="00B23807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B23807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B23807">
        <w:rPr>
          <w:rFonts w:ascii="Times New Roman" w:eastAsia="Times New Roman" w:hAnsi="Times New Roman" w:cs="Times New Roman"/>
          <w:sz w:val="24"/>
          <w:szCs w:val="24"/>
        </w:rPr>
        <w:t>добный</w:t>
      </w:r>
    </w:p>
    <w:p w:rsidR="007D0059" w:rsidRPr="00B23807" w:rsidRDefault="003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№19 «Сказка» Майкопского района Республики Адыгея.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ab/>
        <w:t>Годовой календарный у</w:t>
      </w:r>
      <w:r w:rsidR="003E1A15">
        <w:rPr>
          <w:rFonts w:ascii="Times New Roman" w:eastAsia="Times New Roman" w:hAnsi="Times New Roman" w:cs="Times New Roman"/>
          <w:sz w:val="24"/>
          <w:szCs w:val="24"/>
        </w:rPr>
        <w:t>чебный график на 2019-2020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на основе «Закона РФ об образовании», ст.32./-Компетенция и ответственность образовательного учреждения.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Муниципального бюджетного дошкольного образовательного учреждения детский сад №19 «Сказка» построен  в соответствии с действующими правовыми и нормативными документами системы образования:</w:t>
      </w:r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380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Законом « Об образовании в Российской Федерации» от 29.12.2012г.№273-ФЗ (пункт 7 статьи 28; пункт 2 статьи 3004</w:t>
      </w:r>
      <w:proofErr w:type="gramEnd"/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образования». Приказ </w:t>
      </w:r>
      <w:proofErr w:type="spellStart"/>
      <w:r w:rsidRPr="00B23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№1155;</w:t>
      </w:r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23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 образовательной деятельности по основным общеобразовательным программам, образовательным программам дошкольного образования» </w:t>
      </w:r>
      <w:proofErr w:type="gramStart"/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23807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26.09.2013 №30038;</w:t>
      </w:r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  <w:t>Главного государственного санитарного врача Российской Федерации  от 15.05.2013г.№26;</w:t>
      </w:r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Уставом МБДОУ № 19 «Сказка» Майкопского района Республики Адыгея;</w:t>
      </w:r>
    </w:p>
    <w:p w:rsidR="007D0059" w:rsidRPr="00B23807" w:rsidRDefault="00B238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 МБДОУ №19 «Сказка»</w:t>
      </w: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Содержание годового календарного учебного графика:</w:t>
      </w: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режим работы ДОУ;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-количество возрастных групп;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дата учебного года;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дата окончания учебного года;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-продолжительность учебного года;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количество недель в учебном году;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непосредственно-образовательной деятельности 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сроки проведения каникул, начало и окончание;</w:t>
      </w:r>
    </w:p>
    <w:p w:rsidR="007D0059" w:rsidRPr="00B23807" w:rsidRDefault="00B238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работа ДОУ  в летний период.</w:t>
      </w: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учитывает в полном объёме возрастные и психофизические особенности воспитанников и отвечает требованиям охраны их жизни и здоровья.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обсуждается и принимается педа</w:t>
      </w:r>
      <w:r w:rsidR="003F49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>огическим советом, утверждается приказом заведующего  и доводится до сведения всех участников образовательного процесса.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календарным учебным графиком.</w:t>
      </w: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Режим работы ДОУ</w:t>
      </w:r>
      <w:proofErr w:type="gramStart"/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функционирует в режиме пятидневной рабоче</w:t>
      </w:r>
      <w:r w:rsidR="003F49D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недели, с 07.00ч. До 17.30 ч.</w:t>
      </w: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Количество групп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(вместе с филиалом) — 6 групп, укомплектованных в   соответствии с  возрастными нормами:</w:t>
      </w:r>
    </w:p>
    <w:p w:rsidR="007D0059" w:rsidRPr="00B23807" w:rsidRDefault="003E1A15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  «Фантазёры 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2-3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 года);</w:t>
      </w:r>
    </w:p>
    <w:p w:rsidR="007D0059" w:rsidRPr="00B23807" w:rsidRDefault="00B23807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-младшая разновозрастная группа «Солнышко» (филиал)- 2-4 года;</w:t>
      </w:r>
    </w:p>
    <w:p w:rsidR="007D0059" w:rsidRPr="00B23807" w:rsidRDefault="003E1A15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-средняя группа « Бусинки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4-5 лет);</w:t>
      </w:r>
    </w:p>
    <w:p w:rsidR="007D0059" w:rsidRPr="00B23807" w:rsidRDefault="003E1A15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аршая группа «Солнышко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» (5-6 лет);</w:t>
      </w:r>
    </w:p>
    <w:p w:rsidR="007D0059" w:rsidRPr="00B23807" w:rsidRDefault="003E1A15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подготовительная групп</w:t>
      </w:r>
      <w:r>
        <w:rPr>
          <w:rFonts w:ascii="Times New Roman" w:eastAsia="Times New Roman" w:hAnsi="Times New Roman" w:cs="Times New Roman"/>
          <w:sz w:val="24"/>
          <w:szCs w:val="24"/>
        </w:rPr>
        <w:t>а «Цветик-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6-7 лет);</w:t>
      </w:r>
    </w:p>
    <w:p w:rsidR="007D0059" w:rsidRPr="00B23807" w:rsidRDefault="003E1A15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разновозрастная  старшая группа «Незабудки» </w:t>
      </w:r>
      <w:proofErr w:type="gramStart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23807" w:rsidRPr="00B23807">
        <w:rPr>
          <w:rFonts w:ascii="Times New Roman" w:eastAsia="Times New Roman" w:hAnsi="Times New Roman" w:cs="Times New Roman"/>
          <w:sz w:val="24"/>
          <w:szCs w:val="24"/>
        </w:rPr>
        <w:t>филиал) 4-7 лет.</w:t>
      </w:r>
    </w:p>
    <w:p w:rsidR="007D0059" w:rsidRPr="00B23807" w:rsidRDefault="007D0059" w:rsidP="0071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ab/>
      </w: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 —</w:t>
      </w: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36 недель</w:t>
      </w: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A15" w:rsidRDefault="003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 осуществляется в процессе организации различных видов детской деятельности по следующим направлениям:</w:t>
      </w:r>
    </w:p>
    <w:p w:rsidR="007D0059" w:rsidRPr="00B23807" w:rsidRDefault="00B238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непосредственно-образовательная деятельность;</w:t>
      </w:r>
    </w:p>
    <w:p w:rsidR="007D0059" w:rsidRPr="00B23807" w:rsidRDefault="00B238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совместная деятельность педагога с детьми;</w:t>
      </w:r>
    </w:p>
    <w:p w:rsidR="007D0059" w:rsidRPr="00B23807" w:rsidRDefault="00B238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Объём недельной нагрузки  непосредственно-образовательной деятельности по группам</w:t>
      </w:r>
      <w:r w:rsidR="003E1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·         во 2 </w:t>
      </w: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</w:t>
      </w:r>
      <w:r w:rsidR="003E1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раннего возраста </w:t>
      </w: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 (с 2-3 лет) не более 10 минут,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·         во второй младшей группе (с 3-4 лет) не более 15 минут,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·         в средней группе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с 4-5 лет) не более 20 минут,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·         в старшей группе (с 5-6 лет)  не более 25 минут,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·          в подготовительной к школе группе не более 30 минут. </w:t>
      </w:r>
    </w:p>
    <w:p w:rsidR="003E1A15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первой половине дня в младших, средних и планируются не более двух НОД,  а в старших группах и подготовительных группа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х–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трех.  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  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 Перерывы  между непосредственно образовательной деятельностью составляют не менее 10 минут.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Содержание Программы в полном объеме реализуется в совместной и специально организованной  деятельности педагогов и детей, а также через оптимальную организацию самостоятельной деятельности детей. 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Образовательная область  «Физическое развитие» предусматривает 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организованной деятельности с первой младшей группы. Основными формами коррекционно-педагогической работы в процессе физического развития  являются индивидуальные и групповые виды организованной деятельности по физическому развитию  детей. С детьми планируется три (два в первой младшей группе) </w:t>
      </w: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непосредственно образовательных  вида деятельности по физическому развитию в неделю. Одно из них для детей 3-7  – на воздухе. 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доме людей, об особенностях ее природы, многообразии стран и народов мира. Реализуется  в НОД по </w:t>
      </w:r>
      <w:proofErr w:type="spell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сенсорике</w:t>
      </w:r>
      <w:proofErr w:type="spell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деятельности, а в коррекционных группах в повседневной жизни  при организации строительных игр.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  в НОД по развитию речи, чтению художественной литературы.</w:t>
      </w:r>
    </w:p>
    <w:p w:rsidR="007D0059" w:rsidRPr="00B23807" w:rsidRDefault="00B23807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gramStart"/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8E1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(лепке, рисованию, аппликации), совместной деятельности детей и взрослого при чтении художественной литературы.</w:t>
      </w:r>
    </w:p>
    <w:p w:rsidR="00B23807" w:rsidRPr="00B23807" w:rsidRDefault="00B23807" w:rsidP="00B23807">
      <w:pPr>
        <w:rPr>
          <w:rFonts w:ascii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3807" w:rsidRPr="00B23807" w:rsidRDefault="00B23807" w:rsidP="00B23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70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050"/>
        <w:gridCol w:w="45"/>
        <w:gridCol w:w="1385"/>
        <w:gridCol w:w="31"/>
        <w:gridCol w:w="1363"/>
        <w:gridCol w:w="15"/>
        <w:gridCol w:w="1353"/>
        <w:gridCol w:w="25"/>
        <w:gridCol w:w="2230"/>
      </w:tblGrid>
      <w:tr w:rsidR="00B23807" w:rsidRPr="00B23807" w:rsidTr="00B23807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4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Количество часов в неделю по группам</w:t>
            </w:r>
          </w:p>
        </w:tc>
      </w:tr>
      <w:tr w:rsidR="00B23807" w:rsidRPr="00B23807" w:rsidTr="00B23807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3E1A1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3807"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раннего возраста </w:t>
            </w:r>
          </w:p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(2-3 года)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Вторая </w:t>
            </w: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младшая группа</w:t>
            </w:r>
          </w:p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(3-4 лет)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Средняя </w:t>
            </w: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группа.</w:t>
            </w:r>
          </w:p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(4-5лет)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Старшая </w:t>
            </w: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(5-6лет)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Подготовительная </w:t>
            </w: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  <w:p w:rsidR="00B23807" w:rsidRPr="00B23807" w:rsidRDefault="00B2380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(6-7лет)</w:t>
            </w:r>
          </w:p>
        </w:tc>
      </w:tr>
      <w:tr w:rsidR="00B23807" w:rsidRPr="00B23807" w:rsidTr="00B23807">
        <w:trPr>
          <w:trHeight w:val="120"/>
        </w:trPr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1.Физическое  развитие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  в помещении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 w:rsidP="003E1A1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E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3807" w:rsidRPr="00B23807" w:rsidTr="00B23807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2.Познавательное развитие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E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3807" w:rsidRPr="00B23807" w:rsidTr="00B23807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Речевое развитие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3E1A1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3807" w:rsidRPr="00B23807" w:rsidTr="00B23807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4.Художественно-эстетическое развитие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23807" w:rsidRPr="00B23807" w:rsidTr="00B23807">
        <w:trPr>
          <w:trHeight w:val="54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23807" w:rsidRPr="00B23807" w:rsidTr="00B23807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3E1A1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23807" w:rsidRPr="00B23807" w:rsidTr="00B23807">
        <w:trPr>
          <w:trHeight w:val="249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23807" w:rsidRPr="00B23807" w:rsidTr="00B23807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5.Социально-коммуникативное  развитие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неделю:</w:t>
            </w:r>
          </w:p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Итого в месяц: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ВРЕМЕНИ В ДЕНЬ</w:t>
            </w:r>
          </w:p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МИН</w:t>
            </w:r>
          </w:p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МИН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 5 ЧАС</w:t>
            </w:r>
          </w:p>
        </w:tc>
      </w:tr>
      <w:tr w:rsidR="00B23807" w:rsidRPr="00B23807" w:rsidTr="00B23807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ВРЕМЕНИ В НЕДЕЛЮ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Ч.40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Ч.30 МИН.        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Ч.20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Ч. 50 МИН.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07" w:rsidRPr="00B23807" w:rsidRDefault="00B2380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Ч. 30 МИН.</w:t>
            </w:r>
          </w:p>
        </w:tc>
      </w:tr>
      <w:tr w:rsidR="00B23807" w:rsidRPr="00B23807" w:rsidTr="00B23807">
        <w:tc>
          <w:tcPr>
            <w:tcW w:w="2208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  <w:hideMark/>
          </w:tcPr>
          <w:p w:rsidR="00B23807" w:rsidRPr="00B23807" w:rsidRDefault="00B2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A15" w:rsidRDefault="00B23807" w:rsidP="003E1A15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A15" w:rsidRDefault="003E1A15" w:rsidP="003E1A15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A15" w:rsidRDefault="003E1A15" w:rsidP="003E1A15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059" w:rsidRPr="003F49DE" w:rsidRDefault="00B23807" w:rsidP="003E1A15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b/>
          <w:sz w:val="24"/>
          <w:szCs w:val="24"/>
        </w:rPr>
        <w:t>Летне-оздоровительный период</w:t>
      </w:r>
    </w:p>
    <w:p w:rsidR="007D0059" w:rsidRPr="00B23807" w:rsidRDefault="007D0059" w:rsidP="003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7D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059" w:rsidRPr="00B23807" w:rsidRDefault="00B2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807">
        <w:rPr>
          <w:rFonts w:ascii="Times New Roman" w:eastAsia="Times New Roman" w:hAnsi="Times New Roman" w:cs="Times New Roman"/>
          <w:sz w:val="24"/>
          <w:szCs w:val="24"/>
        </w:rPr>
        <w:t>В летни</w:t>
      </w:r>
      <w:proofErr w:type="gramStart"/>
      <w:r w:rsidRPr="00B2380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23807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оздоровительный период ( с 1 июня по 31 августа 2018 года ) работа ведётся по отдельному плану, который включает в себя экскурсии, праздники и развлечения. Непосредственно-образовательная деятельность проводится только художественно-эстетического и физкультурно-оздоровительного направления. Увеличивается длительность прогулок, организуются спортивные и подвижные игры.</w:t>
      </w:r>
    </w:p>
    <w:sectPr w:rsidR="007D0059" w:rsidRPr="00B23807" w:rsidSect="009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0E"/>
    <w:multiLevelType w:val="multilevel"/>
    <w:tmpl w:val="A858C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5E71"/>
    <w:multiLevelType w:val="multilevel"/>
    <w:tmpl w:val="B6E4F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7054B"/>
    <w:multiLevelType w:val="multilevel"/>
    <w:tmpl w:val="7F30C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55880"/>
    <w:multiLevelType w:val="multilevel"/>
    <w:tmpl w:val="D65AF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D6683"/>
    <w:multiLevelType w:val="multilevel"/>
    <w:tmpl w:val="D5B4F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6050F"/>
    <w:multiLevelType w:val="multilevel"/>
    <w:tmpl w:val="7E52B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F5D47"/>
    <w:multiLevelType w:val="multilevel"/>
    <w:tmpl w:val="70F84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42EF0"/>
    <w:multiLevelType w:val="multilevel"/>
    <w:tmpl w:val="DD72E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63BAB"/>
    <w:multiLevelType w:val="multilevel"/>
    <w:tmpl w:val="8A88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31410"/>
    <w:multiLevelType w:val="multilevel"/>
    <w:tmpl w:val="C708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15414"/>
    <w:multiLevelType w:val="multilevel"/>
    <w:tmpl w:val="9424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07456"/>
    <w:multiLevelType w:val="multilevel"/>
    <w:tmpl w:val="CC7AF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95BC2"/>
    <w:multiLevelType w:val="multilevel"/>
    <w:tmpl w:val="CC906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9C46DD"/>
    <w:multiLevelType w:val="multilevel"/>
    <w:tmpl w:val="B4361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3A2939"/>
    <w:multiLevelType w:val="multilevel"/>
    <w:tmpl w:val="53E26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F70BEC"/>
    <w:multiLevelType w:val="multilevel"/>
    <w:tmpl w:val="369A3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A83611"/>
    <w:multiLevelType w:val="multilevel"/>
    <w:tmpl w:val="AAE23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223E8F"/>
    <w:multiLevelType w:val="multilevel"/>
    <w:tmpl w:val="8CC01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3D51A9"/>
    <w:multiLevelType w:val="multilevel"/>
    <w:tmpl w:val="EFF08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95B31"/>
    <w:multiLevelType w:val="multilevel"/>
    <w:tmpl w:val="65B65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EE2F6A"/>
    <w:multiLevelType w:val="multilevel"/>
    <w:tmpl w:val="7E68C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07433"/>
    <w:multiLevelType w:val="multilevel"/>
    <w:tmpl w:val="3154E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940803"/>
    <w:multiLevelType w:val="multilevel"/>
    <w:tmpl w:val="0A467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25025C"/>
    <w:multiLevelType w:val="multilevel"/>
    <w:tmpl w:val="64F46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508E3"/>
    <w:multiLevelType w:val="multilevel"/>
    <w:tmpl w:val="456A4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940639"/>
    <w:multiLevelType w:val="multilevel"/>
    <w:tmpl w:val="D8DA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F1077B"/>
    <w:multiLevelType w:val="multilevel"/>
    <w:tmpl w:val="6730F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A6330"/>
    <w:multiLevelType w:val="multilevel"/>
    <w:tmpl w:val="FB024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74123"/>
    <w:multiLevelType w:val="multilevel"/>
    <w:tmpl w:val="4DE6C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69451D"/>
    <w:multiLevelType w:val="multilevel"/>
    <w:tmpl w:val="54245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A876D3"/>
    <w:multiLevelType w:val="multilevel"/>
    <w:tmpl w:val="B4EA2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AA0EB2"/>
    <w:multiLevelType w:val="multilevel"/>
    <w:tmpl w:val="EC1ED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232E6C"/>
    <w:multiLevelType w:val="multilevel"/>
    <w:tmpl w:val="670A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24DE9"/>
    <w:multiLevelType w:val="multilevel"/>
    <w:tmpl w:val="3E801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761527"/>
    <w:multiLevelType w:val="multilevel"/>
    <w:tmpl w:val="51B05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230ABA"/>
    <w:multiLevelType w:val="multilevel"/>
    <w:tmpl w:val="81E24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2"/>
  </w:num>
  <w:num w:numId="10">
    <w:abstractNumId w:val="20"/>
  </w:num>
  <w:num w:numId="11">
    <w:abstractNumId w:val="27"/>
  </w:num>
  <w:num w:numId="12">
    <w:abstractNumId w:val="24"/>
  </w:num>
  <w:num w:numId="13">
    <w:abstractNumId w:val="21"/>
  </w:num>
  <w:num w:numId="14">
    <w:abstractNumId w:val="34"/>
  </w:num>
  <w:num w:numId="15">
    <w:abstractNumId w:val="19"/>
  </w:num>
  <w:num w:numId="16">
    <w:abstractNumId w:val="35"/>
  </w:num>
  <w:num w:numId="17">
    <w:abstractNumId w:val="13"/>
  </w:num>
  <w:num w:numId="18">
    <w:abstractNumId w:val="17"/>
  </w:num>
  <w:num w:numId="19">
    <w:abstractNumId w:val="3"/>
  </w:num>
  <w:num w:numId="20">
    <w:abstractNumId w:val="26"/>
  </w:num>
  <w:num w:numId="21">
    <w:abstractNumId w:val="29"/>
  </w:num>
  <w:num w:numId="22">
    <w:abstractNumId w:val="7"/>
  </w:num>
  <w:num w:numId="23">
    <w:abstractNumId w:val="14"/>
  </w:num>
  <w:num w:numId="24">
    <w:abstractNumId w:val="8"/>
  </w:num>
  <w:num w:numId="25">
    <w:abstractNumId w:val="23"/>
  </w:num>
  <w:num w:numId="26">
    <w:abstractNumId w:val="30"/>
  </w:num>
  <w:num w:numId="27">
    <w:abstractNumId w:val="28"/>
  </w:num>
  <w:num w:numId="28">
    <w:abstractNumId w:val="31"/>
  </w:num>
  <w:num w:numId="29">
    <w:abstractNumId w:val="15"/>
  </w:num>
  <w:num w:numId="30">
    <w:abstractNumId w:val="16"/>
  </w:num>
  <w:num w:numId="31">
    <w:abstractNumId w:val="4"/>
  </w:num>
  <w:num w:numId="32">
    <w:abstractNumId w:val="0"/>
  </w:num>
  <w:num w:numId="33">
    <w:abstractNumId w:val="33"/>
  </w:num>
  <w:num w:numId="34">
    <w:abstractNumId w:val="9"/>
  </w:num>
  <w:num w:numId="35">
    <w:abstractNumId w:val="1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059"/>
    <w:rsid w:val="00266C4F"/>
    <w:rsid w:val="003E1A15"/>
    <w:rsid w:val="003F49DE"/>
    <w:rsid w:val="00711651"/>
    <w:rsid w:val="007D0059"/>
    <w:rsid w:val="008E1764"/>
    <w:rsid w:val="00901750"/>
    <w:rsid w:val="00B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cp:lastPrinted>2019-08-26T09:11:00Z</cp:lastPrinted>
  <dcterms:created xsi:type="dcterms:W3CDTF">2018-09-06T15:04:00Z</dcterms:created>
  <dcterms:modified xsi:type="dcterms:W3CDTF">2020-03-22T07:39:00Z</dcterms:modified>
</cp:coreProperties>
</file>